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附件3：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浙江财经大学东方学院推优名单公示个人反馈表</w:t>
      </w:r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（201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8</w:t>
      </w:r>
      <w:r>
        <w:rPr>
          <w:rFonts w:hint="eastAsia" w:ascii="华文中宋" w:hAnsi="华文中宋" w:eastAsia="华文中宋"/>
          <w:sz w:val="28"/>
          <w:szCs w:val="28"/>
        </w:rPr>
        <w:t>-201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9</w:t>
      </w:r>
      <w:r>
        <w:rPr>
          <w:rFonts w:hint="eastAsia" w:ascii="华文中宋" w:hAnsi="华文中宋" w:eastAsia="华文中宋"/>
          <w:sz w:val="28"/>
          <w:szCs w:val="28"/>
        </w:rPr>
        <w:t>学年第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一</w:t>
      </w:r>
      <w:bookmarkStart w:id="0" w:name="_GoBack"/>
      <w:bookmarkEnd w:id="0"/>
      <w:r>
        <w:rPr>
          <w:rFonts w:hint="eastAsia" w:ascii="华文中宋" w:hAnsi="华文中宋" w:eastAsia="华文中宋"/>
          <w:sz w:val="28"/>
          <w:szCs w:val="28"/>
        </w:rPr>
        <w:t>学期）</w:t>
      </w:r>
    </w:p>
    <w:tbl>
      <w:tblPr>
        <w:tblStyle w:val="3"/>
        <w:tblpPr w:leftFromText="180" w:rightFromText="180" w:vertAnchor="text" w:horzAnchor="page" w:tblpX="1807" w:tblpY="87"/>
        <w:tblOverlap w:val="never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284"/>
        <w:gridCol w:w="1903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反 馈 人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所在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团总支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所在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团支部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    号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主要问题</w:t>
            </w:r>
          </w:p>
        </w:tc>
        <w:tc>
          <w:tcPr>
            <w:tcW w:w="6864" w:type="dxa"/>
            <w:gridSpan w:val="3"/>
            <w:vAlign w:val="top"/>
          </w:tcPr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反 馈 人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所在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团总支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意    见</w:t>
            </w:r>
          </w:p>
        </w:tc>
        <w:tc>
          <w:tcPr>
            <w:tcW w:w="6864" w:type="dxa"/>
            <w:gridSpan w:val="3"/>
            <w:vAlign w:val="top"/>
          </w:tcPr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  <w:p>
            <w:pPr>
              <w:ind w:firstLine="4200" w:firstLineChars="1400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 xml:space="preserve"> 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团    委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意    见</w:t>
            </w:r>
          </w:p>
        </w:tc>
        <w:tc>
          <w:tcPr>
            <w:tcW w:w="6864" w:type="dxa"/>
            <w:gridSpan w:val="3"/>
            <w:vAlign w:val="top"/>
          </w:tcPr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 xml:space="preserve">                             盖章：</w:t>
            </w:r>
          </w:p>
        </w:tc>
      </w:tr>
    </w:tbl>
    <w:p>
      <w:pPr>
        <w:rPr>
          <w:rFonts w:hint="eastAsia"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 xml:space="preserve">            </w:t>
      </w:r>
    </w:p>
    <w:p>
      <w:pPr>
        <w:jc w:val="right"/>
        <w:rPr>
          <w:rFonts w:hint="eastAsia"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 xml:space="preserve"> </w:t>
      </w:r>
    </w:p>
    <w:p>
      <w:pPr>
        <w:jc w:val="right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sz w:val="30"/>
          <w:szCs w:val="30"/>
        </w:rPr>
        <w:t>共青团浙江财经大学东方学院委员会 制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F4B79"/>
    <w:rsid w:val="1D2F4B79"/>
    <w:rsid w:val="31252A1F"/>
    <w:rsid w:val="36C17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2018-04-18T13:54:00Z</dcterms:created>
  <dc:creator>Whitney0510</dc:creator>
  <cp:lastModifiedBy>YooKING</cp:lastModifiedBy>
  <dcterms:modified xsi:type="dcterms:W3CDTF">2018-11-07T07:10:16Z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