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大标宋简体" w:eastAsia="方正大标宋简体"/>
          <w:b/>
          <w:color w:val="000000"/>
          <w:sz w:val="36"/>
          <w:szCs w:val="22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/>
          <w:bCs/>
          <w:color w:val="000000"/>
          <w:sz w:val="30"/>
          <w:szCs w:val="30"/>
        </w:rPr>
        <w:t>：</w:t>
      </w:r>
      <w:r>
        <w:rPr>
          <w:rFonts w:hint="eastAsia" w:ascii="方正大标宋简体" w:eastAsia="方正大标宋简体"/>
          <w:b/>
          <w:color w:val="000000"/>
          <w:sz w:val="36"/>
          <w:szCs w:val="22"/>
        </w:rPr>
        <w:t xml:space="preserve"> 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2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6"/>
          <w:szCs w:val="22"/>
          <w:lang w:eastAsia="zh-CN"/>
        </w:rPr>
        <w:t>2019</w:t>
      </w:r>
      <w:r>
        <w:rPr>
          <w:rFonts w:hint="eastAsia" w:ascii="华文中宋" w:hAnsi="华文中宋" w:eastAsia="华文中宋"/>
          <w:color w:val="000000"/>
          <w:sz w:val="36"/>
          <w:szCs w:val="22"/>
        </w:rPr>
        <w:t>年浙江财经大学东方学院暑期社会实践活动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22"/>
        </w:rPr>
      </w:pPr>
      <w:r>
        <w:rPr>
          <w:rFonts w:hint="eastAsia" w:ascii="华文中宋" w:hAnsi="华文中宋" w:eastAsia="华文中宋"/>
          <w:color w:val="000000"/>
          <w:sz w:val="36"/>
          <w:szCs w:val="22"/>
        </w:rPr>
        <w:t>“优秀指导教师”推荐表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10"/>
          <w:szCs w:val="10"/>
        </w:rPr>
      </w:pPr>
    </w:p>
    <w:bookmarkEnd w:id="0"/>
    <w:tbl>
      <w:tblPr>
        <w:tblStyle w:val="2"/>
        <w:tblW w:w="9373" w:type="dxa"/>
        <w:jc w:val="center"/>
        <w:tblInd w:w="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656"/>
        <w:gridCol w:w="900"/>
        <w:gridCol w:w="180"/>
        <w:gridCol w:w="1260"/>
        <w:gridCol w:w="54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7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分院（部门）</w:t>
            </w:r>
          </w:p>
        </w:tc>
        <w:tc>
          <w:tcPr>
            <w:tcW w:w="39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指导团队</w:t>
            </w:r>
          </w:p>
        </w:tc>
        <w:tc>
          <w:tcPr>
            <w:tcW w:w="75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实践活动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主要事迹</w:t>
            </w:r>
          </w:p>
        </w:tc>
        <w:tc>
          <w:tcPr>
            <w:tcW w:w="75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附详细材料，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字左右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分院团委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（学生组织）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2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right="300"/>
              <w:jc w:val="righ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right="30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党 总 支</w:t>
            </w:r>
          </w:p>
          <w:p>
            <w:pPr>
              <w:spacing w:line="500" w:lineRule="exact"/>
              <w:jc w:val="center"/>
              <w:rPr>
                <w:rFonts w:hint="eastAsia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团    委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5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right="150" w:firstLine="4480" w:firstLineChars="1600"/>
              <w:jc w:val="both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（盖章）     </w:t>
            </w:r>
          </w:p>
          <w:p>
            <w:pPr>
              <w:spacing w:line="600" w:lineRule="exact"/>
              <w:ind w:right="15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77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75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color w:val="000000"/>
                <w:sz w:val="30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本表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一式两份，复印有效）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</w:rPr>
        <w:sectPr>
          <w:pgSz w:w="11906" w:h="16838"/>
          <w:pgMar w:top="1440" w:right="1786" w:bottom="1440" w:left="178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10F74"/>
    <w:rsid w:val="0761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2019-10-07T05:21:00Z</dcterms:created>
  <dc:creator>陶子</dc:creator>
  <cp:lastModifiedBy>陶子</cp:lastModifiedBy>
  <dcterms:modified xsi:type="dcterms:W3CDTF">2019-10-07T05:21:55Z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