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textAlignment w:val="auto"/>
        <w:outlineLvl w:val="9"/>
        <w:rPr>
          <w:rFonts w:hint="eastAsia" w:ascii="仿宋_GB2312" w:hAnsi="宋体" w:eastAsia="仿宋_GB2312" w:cs="Tahoma"/>
          <w:kern w:val="2"/>
          <w:sz w:val="30"/>
          <w:szCs w:val="30"/>
        </w:rPr>
      </w:pPr>
      <w:r>
        <w:rPr>
          <w:rFonts w:hint="eastAsia" w:ascii="仿宋_GB2312" w:hAnsi="宋体" w:eastAsia="仿宋_GB2312" w:cs="Tahoma"/>
          <w:kern w:val="2"/>
          <w:sz w:val="30"/>
          <w:szCs w:val="30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  <w:rPr>
          <w:rFonts w:hint="eastAsia" w:eastAsia="华文中宋"/>
          <w:kern w:val="2"/>
          <w:sz w:val="36"/>
          <w:szCs w:val="36"/>
          <w:lang w:eastAsia="zh-CN"/>
        </w:rPr>
      </w:pPr>
      <w:r>
        <w:rPr>
          <w:rFonts w:hint="eastAsia" w:eastAsia="华文中宋"/>
          <w:kern w:val="2"/>
          <w:sz w:val="36"/>
          <w:szCs w:val="36"/>
          <w:lang w:eastAsia="zh-CN"/>
        </w:rPr>
        <w:t>浙江财经大学东方学院第十四届新生篮球赛赛程表</w:t>
      </w:r>
    </w:p>
    <w:tbl>
      <w:tblPr>
        <w:tblStyle w:val="3"/>
        <w:tblpPr w:leftFromText="180" w:rightFromText="180" w:vertAnchor="page" w:horzAnchor="margin" w:tblpXSpec="center" w:tblpY="3001"/>
        <w:tblW w:w="8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22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322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对阵双方</w:t>
            </w:r>
          </w:p>
        </w:tc>
        <w:tc>
          <w:tcPr>
            <w:tcW w:w="128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6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4"/>
              </w:rPr>
              <w:t>周六  13:30-15:00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15:00-16:30</w:t>
            </w:r>
          </w:p>
        </w:tc>
        <w:tc>
          <w:tcPr>
            <w:tcW w:w="3220" w:type="dxa"/>
            <w:vAlign w:val="top"/>
          </w:tcPr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A—B, C—D</w:t>
            </w:r>
          </w:p>
          <w:p>
            <w:pPr>
              <w:spacing w:line="360" w:lineRule="auto"/>
              <w:ind w:firstLine="720" w:firstLineChars="30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E—F, G—H</w:t>
            </w:r>
          </w:p>
        </w:tc>
        <w:tc>
          <w:tcPr>
            <w:tcW w:w="128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6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周日  13:30-15:00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15:00-16:30</w:t>
            </w:r>
          </w:p>
        </w:tc>
        <w:tc>
          <w:tcPr>
            <w:tcW w:w="322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A—C, B—D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E—G, F—H</w:t>
            </w:r>
          </w:p>
        </w:tc>
        <w:tc>
          <w:tcPr>
            <w:tcW w:w="128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雨</w:t>
            </w:r>
            <w:r>
              <w:rPr>
                <w:rFonts w:hint="eastAsia" w:ascii="宋体" w:hAnsi="宋体" w:cs="宋体"/>
                <w:sz w:val="24"/>
              </w:rPr>
              <w:t>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6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4"/>
              </w:rPr>
              <w:t>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4"/>
              </w:rPr>
              <w:t xml:space="preserve"> 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:30-1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:30</w:t>
            </w:r>
          </w:p>
        </w:tc>
        <w:tc>
          <w:tcPr>
            <w:tcW w:w="322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A—D, B—C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E—H, F—G</w:t>
            </w:r>
          </w:p>
        </w:tc>
        <w:tc>
          <w:tcPr>
            <w:tcW w:w="128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风雨球场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6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</w:rPr>
              <w:t xml:space="preserve"> 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:30-1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:30</w:t>
            </w:r>
          </w:p>
        </w:tc>
        <w:tc>
          <w:tcPr>
            <w:tcW w:w="322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甲</w:t>
            </w:r>
            <w:r>
              <w:rPr>
                <w:rFonts w:hint="eastAsia" w:ascii="宋体" w:hAnsi="宋体" w:cs="宋体"/>
                <w:sz w:val="24"/>
              </w:rPr>
              <w:t>1 VS 乙4 , 甲2 VS 乙3甲3 VS 乙2,  甲4 VS 乙1</w:t>
            </w:r>
          </w:p>
        </w:tc>
        <w:tc>
          <w:tcPr>
            <w:tcW w:w="12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6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4周六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:30-1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:30</w:t>
            </w:r>
          </w:p>
        </w:tc>
        <w:tc>
          <w:tcPr>
            <w:tcW w:w="322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半决赛 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五六七八排位赛</w:t>
            </w:r>
          </w:p>
        </w:tc>
        <w:tc>
          <w:tcPr>
            <w:tcW w:w="12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6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 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:30-1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</w:rPr>
              <w:t>:30</w:t>
            </w:r>
          </w:p>
        </w:tc>
        <w:tc>
          <w:tcPr>
            <w:tcW w:w="3220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七八名决赛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五六名决赛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三四名决赛</w:t>
            </w:r>
          </w:p>
        </w:tc>
        <w:tc>
          <w:tcPr>
            <w:tcW w:w="12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60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周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:30-1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:00</w:t>
            </w:r>
          </w:p>
        </w:tc>
        <w:tc>
          <w:tcPr>
            <w:tcW w:w="3220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冠亚军决赛</w:t>
            </w:r>
          </w:p>
        </w:tc>
        <w:tc>
          <w:tcPr>
            <w:tcW w:w="1283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体育馆 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  <w:rPr>
          <w:rFonts w:hint="eastAsia" w:eastAsia="华文中宋"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  <w:rPr>
          <w:rFonts w:hint="eastAsia" w:eastAsia="华文中宋"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  <w:rPr>
          <w:rFonts w:hint="eastAsia" w:eastAsia="华文中宋"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  <w:rPr>
          <w:rFonts w:hint="eastAsia" w:eastAsia="华文中宋"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  <w:rPr>
          <w:rFonts w:hint="eastAsia" w:eastAsia="华文中宋"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  <w:rPr>
          <w:rFonts w:hint="eastAsia" w:eastAsia="华文中宋"/>
          <w:kern w:val="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both"/>
        <w:textAlignment w:val="auto"/>
        <w:outlineLvl w:val="9"/>
        <w:rPr>
          <w:rFonts w:hint="eastAsia" w:eastAsia="华文中宋"/>
          <w:kern w:val="2"/>
          <w:sz w:val="36"/>
          <w:szCs w:val="36"/>
          <w:lang w:eastAsia="zh-CN"/>
        </w:rPr>
      </w:pPr>
    </w:p>
    <w:p>
      <w:pPr>
        <w:tabs>
          <w:tab w:val="right" w:pos="8306"/>
        </w:tabs>
        <w:jc w:val="both"/>
        <w:rPr>
          <w:rFonts w:hint="eastAsia" w:ascii="仿宋_GB2312" w:hAnsi="宋体" w:eastAsia="仿宋_GB2312" w:cs="Tahoma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Tahoma"/>
          <w:kern w:val="2"/>
          <w:sz w:val="30"/>
          <w:szCs w:val="30"/>
          <w:lang w:val="en-US" w:eastAsia="zh-CN" w:bidi="ar-SA"/>
        </w:rPr>
        <w:t xml:space="preserve">                   浙江财经大学东方学院学生委员会    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178C9"/>
    <w:rsid w:val="34D1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2017-10-13T09:28:00Z</dcterms:created>
  <dc:creator>Administrator</dc:creator>
  <cp:lastModifiedBy>Administrator</cp:lastModifiedBy>
  <dcterms:modified xsi:type="dcterms:W3CDTF">2017-10-13T09:29:21Z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