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B9" w:rsidRDefault="00F257B9" w:rsidP="00F257B9">
      <w:pPr>
        <w:widowControl/>
        <w:wordWrap w:val="0"/>
        <w:jc w:val="left"/>
        <w:rPr>
          <w:rFonts w:ascii="仿宋_GB2312" w:eastAsia="仿宋_GB2312" w:cs="宋体" w:hint="eastAsia"/>
          <w:color w:val="333333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附件6：</w:t>
      </w:r>
    </w:p>
    <w:tbl>
      <w:tblPr>
        <w:tblpPr w:leftFromText="180" w:rightFromText="180" w:vertAnchor="text" w:horzAnchor="margin" w:tblpXSpec="center" w:tblpY="171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148"/>
        <w:gridCol w:w="900"/>
        <w:gridCol w:w="1800"/>
        <w:gridCol w:w="900"/>
        <w:gridCol w:w="1496"/>
        <w:gridCol w:w="2936"/>
      </w:tblGrid>
      <w:tr w:rsidR="00F257B9" w:rsidTr="00F52DF3">
        <w:trPr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96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936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57B9" w:rsidTr="00F52DF3">
        <w:trPr>
          <w:cantSplit/>
          <w:trHeight w:hRule="exact" w:val="454"/>
          <w:jc w:val="center"/>
        </w:trPr>
        <w:tc>
          <w:tcPr>
            <w:tcW w:w="82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148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36" w:type="dxa"/>
          </w:tcPr>
          <w:p w:rsidR="00F257B9" w:rsidRDefault="00F257B9" w:rsidP="00F52DF3">
            <w:pPr>
              <w:adjustRightInd w:val="0"/>
              <w:snapToGrid w:val="0"/>
              <w:spacing w:beforeLines="5" w:afterLines="5" w:line="252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257B9" w:rsidRDefault="00F257B9" w:rsidP="00F257B9">
      <w:pPr>
        <w:spacing w:line="800" w:lineRule="exact"/>
        <w:jc w:val="center"/>
        <w:rPr>
          <w:rFonts w:ascii="华文中宋" w:eastAsia="华文中宋" w:hAnsi="华文中宋" w:cs="宋体" w:hint="eastAsia"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205.65pt;margin-top:3.5pt;width:110.8pt;height:46.5pt;z-index:251660288;mso-position-horizontal-relative:text;mso-position-vertical-relative:text" filled="f" stroked="f">
            <v:textbox inset="2.53997mm,1.27mm,2.53997mm,1.27mm">
              <w:txbxContent>
                <w:p w:rsidR="00F257B9" w:rsidRDefault="00F257B9" w:rsidP="00F257B9">
                  <w:pPr>
                    <w:spacing w:line="360" w:lineRule="exact"/>
                    <w:rPr>
                      <w:rFonts w:ascii="华文中宋" w:eastAsia="华文中宋" w:hAnsi="华文中宋" w:cs="华文中宋" w:hint="eastAsia"/>
                      <w:sz w:val="24"/>
                      <w:szCs w:val="24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24"/>
                      <w:szCs w:val="24"/>
                    </w:rPr>
                    <w:t xml:space="preserve"> 第四次团代会</w:t>
                  </w:r>
                </w:p>
                <w:p w:rsidR="00F257B9" w:rsidRDefault="00F257B9" w:rsidP="00F257B9">
                  <w:pPr>
                    <w:spacing w:line="360" w:lineRule="exact"/>
                    <w:rPr>
                      <w:rFonts w:ascii="华文中宋" w:eastAsia="华文中宋" w:hAnsi="华文中宋" w:cs="华文中宋" w:hint="eastAsia"/>
                      <w:sz w:val="24"/>
                      <w:szCs w:val="24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24"/>
                      <w:szCs w:val="24"/>
                    </w:rPr>
                    <w:t xml:space="preserve"> 第二次学代会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 xml:space="preserve">浙江财经大学东方学院           </w:t>
      </w: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代表汇总表</w:t>
      </w:r>
    </w:p>
    <w:p w:rsidR="00F257B9" w:rsidRDefault="00F257B9" w:rsidP="00F257B9">
      <w:pPr>
        <w:widowControl/>
        <w:wordWrap w:val="0"/>
        <w:spacing w:line="800" w:lineRule="exact"/>
        <w:ind w:firstLineChars="150" w:firstLine="420"/>
        <w:jc w:val="left"/>
        <w:rPr>
          <w:rFonts w:ascii="仿宋_GB2312" w:eastAsia="仿宋_GB2312" w:hAnsi="宋体" w:cs="宋体" w:hint="eastAsia"/>
          <w:color w:val="333333"/>
          <w:kern w:val="0"/>
          <w:sz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</w:rPr>
        <w:t>□第四次团代会                □第二次学代会(请打√)</w:t>
      </w:r>
    </w:p>
    <w:p w:rsidR="00F257B9" w:rsidRDefault="00F257B9" w:rsidP="00F257B9">
      <w:pPr>
        <w:widowControl/>
        <w:wordWrap w:val="0"/>
        <w:spacing w:line="800" w:lineRule="exact"/>
        <w:jc w:val="left"/>
        <w:rPr>
          <w:rFonts w:ascii="华文中宋" w:eastAsia="华文中宋" w:hAnsi="华文中宋" w:hint="eastAsia"/>
          <w:color w:val="000000"/>
          <w:sz w:val="36"/>
          <w:szCs w:val="36"/>
        </w:rPr>
      </w:pPr>
    </w:p>
    <w:p w:rsidR="00F257B9" w:rsidRDefault="00F257B9" w:rsidP="00F257B9"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代表团（团总支</w:t>
      </w:r>
      <w:r>
        <w:rPr>
          <w:rFonts w:eastAsia="仿宋_GB2312" w:hAnsi="宋体" w:cs="宋体" w:hint="eastAsia"/>
          <w:color w:val="333333"/>
          <w:kern w:val="0"/>
          <w:sz w:val="28"/>
        </w:rPr>
        <w:t>（团工委）</w:t>
      </w:r>
      <w:r>
        <w:rPr>
          <w:rFonts w:ascii="仿宋_GB2312" w:eastAsia="仿宋_GB2312" w:hint="eastAsia"/>
          <w:sz w:val="28"/>
          <w:szCs w:val="28"/>
        </w:rPr>
        <w:t>或学生会公章）：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C415C3" w:rsidRPr="00F257B9" w:rsidRDefault="00F257B9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注：请按照姓氏笔画顺序排序。</w:t>
      </w:r>
    </w:p>
    <w:sectPr w:rsidR="00C415C3" w:rsidRPr="00F257B9" w:rsidSect="00C4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7B9"/>
    <w:rsid w:val="00960598"/>
    <w:rsid w:val="00C415C3"/>
    <w:rsid w:val="00DF065C"/>
    <w:rsid w:val="00F2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000000"/>
        <w:sz w:val="24"/>
        <w:szCs w:val="165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B9"/>
    <w:pPr>
      <w:widowControl w:val="0"/>
      <w:jc w:val="both"/>
    </w:pPr>
    <w:rPr>
      <w:rFonts w:ascii="Times New Roman" w:hAnsi="Times New Roman" w:cs="Times New Roman"/>
      <w:color w:val="auto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2018-05-31T15:25:00Z</dcterms:created>
  <dcterms:modified xsi:type="dcterms:W3CDTF">2018-05-31T15:26:00Z</dcterms:modified>
</cp:coreProperties>
</file>