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945" w:leftChars="-450" w:right="-945" w:rightChars="-45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  <w:t>2017-2018学年各学生社团的星级制度评定等级结果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945" w:leftChars="-450" w:right="-945" w:rightChars="-45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五星级：学生ERP学会、学生燎原军旅社、学生红十字协会、学生友联网球社、学生足球协会、学生菁英剧社、学生Banish舞社、学生吉他社、学生维也纳器乐社、学生Melody音乐社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四星级：学生青莲社、学生英语学会、学生金融学会、学生电子商务学会、学生ACM/ICPC程序设计学会、学生海棠文学社、学生绿色列车环保协会、学生心理健康协会、学生跆拳道协会、学生马拉松爱好者协会、学生亦乱动漫社、学生宝莱坞东方舞社、学生奇幻魔术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三星级：学生中国特色社会主义理论体系研究会、学生国际贸易学会、学生保险学会、学生投融资学会、学生洋帆留学社、学生证券期货学会、学生工程管理学会、学生工商管理学会、学生爱斯基摩营销学会、学生演讲与口才协会、学生会计学会、学生易学社、学生恒星多媒体创作社、学生东方社工协会、学生贝斯特创业协会、学生启航社、学生会友茶道社、学生范德桥就业指导学会、学生互联网商务实践社、学生乒乓球协会、学生烽火急速轮滑社、学生棋魂社、学生骑乐无穷骑行社、学生篮球裁判协会、学生Spin徒手健身社、学生possibly滑板社、学生仰山书社、学生琴时民乐社、学生东方影视剧社、学生仰山书友社、学生黑音宅舞社、学生景行诗社、学生雅艺民族社、学生法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二星级：学生反邪教协会、学生公共管理学会、学生劳动关系学会、学生税务学会、学生物流学会、学生人力资源开发学会、学生数学建模学会、学生Max统计学会、学生大学生服务外包协会、学生广告创意协会、学生日语协会、学生实践社、学生手语社、学生美食社、学生DIY手工社、学生飞鸿羽毛球协会、学生哈他瑜伽社、学生梵希瑜伽社、学生健身社、学生拾光摄影社、学生微影社、学生巧艺社、学生会乐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一星级：学生财经青年社、学生资产评估学会、学生管理会计学会、学生演讲协会、学生考研协会（未交表格）、学生行政管理学会、学生辰星多媒体创作社、学生截拳道社、学生武岳社、学生单车驴行社、学生电子竞技社、学生拉丁舞社、学生Pretty美妆社、学生子归汉服社、学生韵舞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Style w:val="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  <w:t>刚成立：学生发现杯创业就业协会、学生网易游猹社、学生排球社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92E3A"/>
    <w:rsid w:val="41892E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2018-10-29T09:46:00Z</dcterms:created>
  <dc:creator>Administrator</dc:creator>
  <cp:lastModifiedBy>Administrator</cp:lastModifiedBy>
  <dcterms:modified xsi:type="dcterms:W3CDTF">2018-10-29T09:46:57Z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